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7817E5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Opinia na temat </w:t>
      </w:r>
      <w:r w:rsidR="00A2035B" w:rsidRPr="00566F30">
        <w:rPr>
          <w:rFonts w:ascii="Times New Roman" w:hAnsi="Times New Roman" w:cs="Times New Roman"/>
          <w:b/>
          <w:color w:val="auto"/>
        </w:rPr>
        <w:t xml:space="preserve">pracy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Rok akademicki 2017/18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Rok studiów: </w:t>
      </w:r>
      <w:r w:rsidR="005229F5" w:rsidRPr="005229F5">
        <w:rPr>
          <w:rFonts w:ascii="Times New Roman" w:hAnsi="Times New Roman" w:cs="Times New Roman"/>
          <w:color w:val="auto"/>
          <w:szCs w:val="24"/>
        </w:rPr>
        <w:t>I</w:t>
      </w:r>
      <w:r w:rsidR="0084788D" w:rsidRPr="00566F3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Opinia powstaje na podstawie całorocznej współpracy opiekuna naukowego z doktorantem oraz na podstawie corocznego sprawozdania doktoranta.</w:t>
      </w:r>
    </w:p>
    <w:p w:rsidR="00A2035B" w:rsidRPr="005229F5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Uwaga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: opiekun naukowy przyznaje punktację  w kategorii „</w:t>
      </w:r>
      <w:r w:rsidR="000E784D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III.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postępów doktoranta w przygotowaniu rozprawy doktorskiej”. Punkty przyznane przez opiekuna naukowego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mogą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stanowi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podstawę wyda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wania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decyzji administracyjnych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dotyczących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przyzna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nia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różnych stypendiów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. Z tego względu k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ażdej ocenie punktowej musi towarzyszyć szczegółowo 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>uzasadniona opinia, z odniesieniem do wymienionych poniżej kryteriów, potwierdzająca faktycznie wykonaną przez doktoranta pracę.</w:t>
      </w:r>
    </w:p>
    <w:p w:rsidR="00736B9E" w:rsidRPr="005229F5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Aby skrócić</w:t>
      </w:r>
      <w:r w:rsidR="00CA0475"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ostateczną wersję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dokument</w:t>
      </w:r>
      <w:r w:rsidR="00CA0475" w:rsidRPr="005229F5">
        <w:rPr>
          <w:rFonts w:ascii="Times New Roman" w:hAnsi="Times New Roman" w:cs="Times New Roman"/>
          <w:i/>
          <w:color w:val="auto"/>
          <w:sz w:val="20"/>
          <w:szCs w:val="20"/>
        </w:rPr>
        <w:t>u</w:t>
      </w: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prosimy </w:t>
      </w:r>
      <w:r w:rsidR="00736B9E" w:rsidRPr="005229F5">
        <w:rPr>
          <w:rFonts w:ascii="Times New Roman" w:hAnsi="Times New Roman" w:cs="Times New Roman"/>
          <w:i/>
          <w:color w:val="auto"/>
          <w:sz w:val="20"/>
          <w:szCs w:val="20"/>
        </w:rPr>
        <w:t>także przed wydrukiem wykasować kryteria oceny, podane kursywą w nawiasach, zostawiając tylko treść opinii opiekuna naukowego.</w:t>
      </w:r>
    </w:p>
    <w:p w:rsidR="00A2035B" w:rsidRPr="005229F5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5229F5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34231" w:rsidRPr="005229F5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w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1.a Ocena terminowości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1.b Ocena sposobu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doboru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1.c Ocena realizacji 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(syntetyczna ocena realizacji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Ocena realizacji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indywidualnych sposobów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szkoleniach, warsztatach, kursy doskonalące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Opinia o osiągnięciach naukowych doktoranta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1E7353" w:rsidRPr="00566F30" w:rsidRDefault="001E7353" w:rsidP="001E735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i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lościowa publikacji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doktoranta;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typów publikacji, np. przewaga tłumaczeń nad artykułami;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jakościowa publikacji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</w:t>
      </w:r>
      <w:r w:rsidR="001D5034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czy stanowią rozwinięcie tematów rozprawy doktorskiej itp.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ocena umiejętności pisania w ramach różnych gatunków dyskursu akademickiego)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1D5034" w:rsidRPr="00566F30" w:rsidRDefault="001D5034" w:rsidP="001D5034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ilościowa czynnego uczestnictwa doktoranta w konferencjach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wystarczająca aktywność, zbyt dużo lub zbyt mało udziału w konferencjach;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jakości konferencji – np. ważna dla środowiska, cykliczna konferencja; 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typów wystąpień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np. przewaga posterów nad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referat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ami; podejmowanie się prowadzenia dyskusji; ocena jakościowa wystąpień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dyscyplinie; ocena umiejętności naukowej wypowiedzi publicznej w ramach różnych gatunków dyskursu akademickiego)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736B9E" w:rsidRPr="00566F30" w:rsidRDefault="00736B9E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aktywności doktoranta w pozyskiwaniu grantów i innych źródeł finansowania badań naukowych; jeśli dotyczy: ocena pracy doktoranta w ramach grantu; ocena wpływu uczestnictwa w grancie na tworzenie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rozprawy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doktorskiej; jeśli dotyczy: ocena wyników osiągniętych przez doktoranta na stażu/stypendium krajowym lub zagranicznym; jeśli dotyczy: ocena pracy doktoranta przy realizacji badań naukowych w jednostce w ramach badań statutowych pracownika naukowego jednostki)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CA0475" w:rsidRPr="00566F30" w:rsidRDefault="001D5034" w:rsidP="00CA0475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ilościowa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doktoranta w organizacji wydarzeń naukowych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 dużo/za mało inicjatyw organizacyjnych, mała/duża konferencja; ocena działalności organizacyjnej doktoranta w kontekście jej wpływu na opracowanie rozprawy doktorskiej, np. zorganizowanie konferencji na tematy związane z tematyką rozprawy doktorskiej; ocena wkładu doktoranta w organizację konferencji lub sesji;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działalności doktoranta w towarzystwach naukowych lub kołach naukowych;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redakcji technicznej wykonanej przez doktoranta; ocena umiejętności pracy samodzielnej i pracy w grupie przy organizacji lub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współorganizacji różnych form życia naukowego)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350FC" w:rsidRPr="00566F30" w:rsidRDefault="009350FC" w:rsidP="009350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66F30">
        <w:rPr>
          <w:rFonts w:ascii="Times New Roman" w:hAnsi="Times New Roman" w:cs="Times New Roman"/>
          <w:b/>
          <w:color w:val="auto"/>
          <w:u w:val="single"/>
        </w:rPr>
        <w:t xml:space="preserve">Ocena postępów doktoranta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9350FC" w:rsidRPr="00566F30" w:rsidRDefault="009350F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Punkty przyznane przez opiekuna naukowego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max. 50 punktów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mogą stanowić podstawę wydawania decyzji administracyjnych dotyczących przyznania różnych stypendiów. Z tego względu każdej ocenie punktowej musi towarzyszyć szczegółowo uzasadniona opinia, z odniesieniem do wymienionych poniżej kryteriów, potwierdzająca faktycznie wykonaną przez doktoranta pracę.</w:t>
      </w:r>
    </w:p>
    <w:p w:rsidR="00736B9E" w:rsidRPr="00566F30" w:rsidRDefault="00736B9E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2294D" w:rsidRPr="00566F30" w:rsidRDefault="0072294D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po I roku studiów doktoranckich</w:t>
      </w:r>
      <w:r w:rsidR="00C96389" w:rsidRPr="00566F30">
        <w:rPr>
          <w:rFonts w:ascii="Times New Roman" w:hAnsi="Times New Roman" w:cs="Times New Roman"/>
          <w:b/>
          <w:color w:val="auto"/>
        </w:rPr>
        <w:t xml:space="preserve"> (………</w:t>
      </w:r>
      <w:r w:rsidR="00741F7D" w:rsidRPr="00566F30">
        <w:rPr>
          <w:rFonts w:ascii="Times New Roman" w:hAnsi="Times New Roman" w:cs="Times New Roman"/>
          <w:b/>
          <w:color w:val="auto"/>
        </w:rPr>
        <w:t>. pkt</w:t>
      </w:r>
      <w:r w:rsidR="00C96389" w:rsidRPr="00566F30">
        <w:rPr>
          <w:rFonts w:ascii="Times New Roman" w:hAnsi="Times New Roman" w:cs="Times New Roman"/>
          <w:b/>
          <w:color w:val="auto"/>
        </w:rPr>
        <w:t>./max. 50 pkt.)</w:t>
      </w:r>
      <w:r w:rsidRPr="00566F30">
        <w:rPr>
          <w:rFonts w:ascii="Times New Roman" w:hAnsi="Times New Roman" w:cs="Times New Roman"/>
          <w:b/>
          <w:color w:val="auto"/>
        </w:rPr>
        <w:t>: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zapoznanie się z literaturą przedmiotu: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B435D3" w:rsidRPr="00566F30" w:rsidRDefault="00B435D3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oczytania doktoranta w literaturze przedmiotu na podstawie jego wypowiedzi i tekstów jego autorstwa, które dowodzą: znajomości stanu badań w wybranej dziedzinie; orientacji w dorobku badaczy zajmujących się daną problematyką; orientacji w mapie naukowej danej dyscypliny: umiejętności wskazania ważnych dla danej specjalności ośrodków badawczych, wiedzy o ważnych cyklicznych konferencjach, znajomości istotnych dla danej dziedziny czasopism; umiejętności zidentyfikowania najważniejszych pytań, które aktualnie nurtują społeczność badaczy zajmujących się danym tematem)</w:t>
      </w:r>
    </w:p>
    <w:p w:rsidR="00524EBB" w:rsidRPr="00566F30" w:rsidRDefault="00524EBB" w:rsidP="00F410DF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01EE7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lastRenderedPageBreak/>
        <w:t xml:space="preserve">Punktacja </w:t>
      </w:r>
      <w:r w:rsidR="00901EE7" w:rsidRPr="00566F30">
        <w:rPr>
          <w:rFonts w:ascii="Times New Roman" w:hAnsi="Times New Roman" w:cs="Times New Roman"/>
          <w:color w:val="auto"/>
          <w:szCs w:val="24"/>
        </w:rPr>
        <w:t xml:space="preserve">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C5427F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0 pkt. </w:t>
      </w:r>
      <w:r w:rsidR="00901EE7" w:rsidRPr="00566F30">
        <w:rPr>
          <w:rFonts w:ascii="Times New Roman" w:hAnsi="Times New Roman" w:cs="Times New Roman"/>
          <w:color w:val="auto"/>
        </w:rPr>
        <w:t>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96389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zebranie wstępnej bibliografii: 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Pr="00566F30">
        <w:rPr>
          <w:rFonts w:ascii="Times New Roman" w:hAnsi="Times New Roman" w:cs="Times New Roman"/>
          <w:color w:val="auto"/>
          <w:szCs w:val="24"/>
        </w:rPr>
        <w:t>./ max. 10 pkt.</w:t>
      </w:r>
    </w:p>
    <w:p w:rsidR="00463FDB" w:rsidRPr="00566F30" w:rsidRDefault="00463FDB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ilościowa sporządzonej przed doktoranta bibliografii: ilość pozycji bibliograficznych w stosunku do tego, co jest niezbędne do opracowania tematu, np. zbyt dużo przypadkowo zebranych tytułów, za mało książek i artykułów ściśle odnoszących się do zagadnienia stan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owiącego przedmiot rozprawy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jakościowa 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sporządzonej przed doktoranta bibliografii, np.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struktura bibliografii: 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proporcja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dzieł klasyczn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ych,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fundamentaln</w:t>
      </w:r>
      <w:r w:rsidR="008F3C43" w:rsidRPr="00566F30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dla danego zagadnienia,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stosunku do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opracowa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ń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współczesn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ych, nie/obecność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 bibliografii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najnowszych tekstów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dotycząc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tematyki rozprawy doktorskiej;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proporcja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opracowań polskojęzycznych do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obco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języcznych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np. bibliografia głównie w języku polskim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podczas gdy temat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rozprawy </w:t>
      </w:r>
      <w:r w:rsidR="00F61D4A" w:rsidRPr="00566F30">
        <w:rPr>
          <w:rFonts w:ascii="Times New Roman" w:hAnsi="Times New Roman" w:cs="Times New Roman"/>
          <w:i/>
          <w:color w:val="auto"/>
          <w:sz w:val="20"/>
          <w:szCs w:val="20"/>
        </w:rPr>
        <w:t>dotyczy zagadnienia w języku i literaturze obcej)</w:t>
      </w:r>
    </w:p>
    <w:p w:rsidR="00B435D3" w:rsidRPr="00566F30" w:rsidRDefault="00B435D3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287C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 xml:space="preserve">zapoznanie się z teoriami i metodami badań: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C14FE6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E90F3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obeznania doktoranta w sposobach </w:t>
      </w:r>
      <w:r w:rsidR="00C9177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rozumowania specjalistycznego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>: znajomość podstawowych rozróżnień, np. wiedza, co to jest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dyscyplina, interdyscyplinarność, międzydyscyplinarność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koncepcja, teoria, metoda, metodologia, model itd.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C14FE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znajomość </w:t>
      </w:r>
      <w:r w:rsidR="003D7DF9" w:rsidRPr="00566F30">
        <w:rPr>
          <w:rFonts w:ascii="Times New Roman" w:hAnsi="Times New Roman" w:cs="Times New Roman"/>
          <w:i/>
          <w:color w:val="auto"/>
          <w:sz w:val="20"/>
          <w:szCs w:val="20"/>
        </w:rPr>
        <w:t>kryteriów, pozwalających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krytycznie</w:t>
      </w:r>
      <w:r w:rsidR="003D7DF9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oceniać teorie i metody; 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>umiejętność zreferowania przez doktoranta istotnych dla dyscypliny teorii i ujęć metodologicznych; umiejętność merytorycznej dyskusji na tematy teoretyczne i metodologiczne we własnej dyscyplinie; umiejętność dobierania teorii i metod do zagadnień rozpatrywanych w rozprawie)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C96389" w:rsidRPr="00566F30" w:rsidRDefault="00C96389" w:rsidP="00F410DF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287C" w:rsidRPr="00566F30" w:rsidRDefault="00D501E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prace nad </w:t>
      </w:r>
      <w:r w:rsidR="00C96389" w:rsidRPr="00566F30">
        <w:rPr>
          <w:rFonts w:ascii="Times New Roman" w:hAnsi="Times New Roman" w:cs="Times New Roman"/>
          <w:color w:val="auto"/>
        </w:rPr>
        <w:t>pozyskani</w:t>
      </w:r>
      <w:r w:rsidRPr="00566F30">
        <w:rPr>
          <w:rFonts w:ascii="Times New Roman" w:hAnsi="Times New Roman" w:cs="Times New Roman"/>
          <w:color w:val="auto"/>
        </w:rPr>
        <w:t>em</w:t>
      </w:r>
      <w:r w:rsidR="00C96389" w:rsidRPr="00566F30">
        <w:rPr>
          <w:rFonts w:ascii="Times New Roman" w:hAnsi="Times New Roman" w:cs="Times New Roman"/>
          <w:color w:val="auto"/>
        </w:rPr>
        <w:t xml:space="preserve"> materiału badawczego</w:t>
      </w:r>
      <w:r w:rsidR="00C5287C" w:rsidRPr="00566F30">
        <w:rPr>
          <w:rFonts w:ascii="Times New Roman" w:hAnsi="Times New Roman" w:cs="Times New Roman"/>
          <w:color w:val="auto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="00C5287C" w:rsidRPr="00566F30">
        <w:rPr>
          <w:rFonts w:ascii="Times New Roman" w:hAnsi="Times New Roman" w:cs="Times New Roman"/>
          <w:color w:val="auto"/>
        </w:rPr>
        <w:t>max. 10 pkt.</w:t>
      </w:r>
    </w:p>
    <w:p w:rsidR="007C2EBE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umiejętności </w:t>
      </w:r>
      <w:r w:rsidR="00D501E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doktoranta w zakresie skonstruowania korpusu badawczego: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oryginalność i wyobraźnia teoretyczno-metodologiczna, dzięki której można zidentyfikować nieoczywiste źródła pozyskiwania danych; </w:t>
      </w:r>
      <w:r w:rsidR="0076339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trudności w pozyskaniu materiału badawczego;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zbieranego </w:t>
      </w:r>
      <w:r w:rsidR="001C60A9" w:rsidRPr="00566F30">
        <w:rPr>
          <w:rFonts w:ascii="Times New Roman" w:hAnsi="Times New Roman" w:cs="Times New Roman"/>
          <w:i/>
          <w:color w:val="auto"/>
          <w:sz w:val="20"/>
          <w:szCs w:val="20"/>
        </w:rPr>
        <w:t>przez doktoranta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materiału badawczego pod kątem zapewnienia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jego </w:t>
      </w:r>
      <w:r w:rsidR="007C2EBE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reprezentatywności jakościowej i ilościowej dla omawianych w rozprawie zagadnień; </w:t>
      </w:r>
      <w:r w:rsidR="001C60A9" w:rsidRPr="00566F30">
        <w:rPr>
          <w:rFonts w:ascii="Times New Roman" w:hAnsi="Times New Roman" w:cs="Times New Roman"/>
          <w:i/>
          <w:color w:val="auto"/>
          <w:sz w:val="20"/>
          <w:szCs w:val="20"/>
        </w:rPr>
        <w:t>rzetelność metodologiczna doktoranta w zbieraniu materiału badawczego)</w:t>
      </w:r>
    </w:p>
    <w:p w:rsidR="00F61D4A" w:rsidRPr="00566F30" w:rsidRDefault="00F61D4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</w:t>
      </w:r>
      <w:r w:rsidR="005B46B8" w:rsidRPr="00566F30">
        <w:rPr>
          <w:rFonts w:ascii="Times New Roman" w:hAnsi="Times New Roman" w:cs="Times New Roman"/>
          <w:color w:val="auto"/>
        </w:rPr>
        <w:t xml:space="preserve">. </w:t>
      </w:r>
      <w:r w:rsidRPr="00566F30">
        <w:rPr>
          <w:rFonts w:ascii="Times New Roman" w:hAnsi="Times New Roman" w:cs="Times New Roman"/>
          <w:color w:val="auto"/>
        </w:rPr>
        <w:t>(niedostateczny):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seminar</w:t>
      </w:r>
      <w:r w:rsidR="007C2EBE" w:rsidRPr="00566F30">
        <w:rPr>
          <w:rFonts w:ascii="Times New Roman" w:hAnsi="Times New Roman" w:cs="Times New Roman"/>
          <w:color w:val="auto"/>
          <w:szCs w:val="24"/>
        </w:rPr>
        <w:t>iach</w:t>
      </w:r>
      <w:r w:rsidR="00C96389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: </w:t>
      </w:r>
      <w:r w:rsidR="00463FDB" w:rsidRPr="00566F30">
        <w:rPr>
          <w:rFonts w:ascii="Times New Roman" w:hAnsi="Times New Roman" w:cs="Times New Roman"/>
          <w:color w:val="auto"/>
          <w:szCs w:val="24"/>
        </w:rPr>
        <w:t>……….</w:t>
      </w:r>
      <w:r w:rsidR="00741F7D" w:rsidRPr="00566F30">
        <w:rPr>
          <w:rFonts w:ascii="Times New Roman" w:hAnsi="Times New Roman" w:cs="Times New Roman"/>
          <w:color w:val="auto"/>
          <w:szCs w:val="24"/>
        </w:rPr>
        <w:t>. pkt</w:t>
      </w:r>
      <w:r w:rsidR="00463FDB" w:rsidRPr="00566F30">
        <w:rPr>
          <w:rFonts w:ascii="Times New Roman" w:hAnsi="Times New Roman" w:cs="Times New Roman"/>
          <w:color w:val="auto"/>
          <w:szCs w:val="24"/>
        </w:rPr>
        <w:t xml:space="preserve">./ </w:t>
      </w:r>
      <w:r w:rsidRPr="00566F30">
        <w:rPr>
          <w:rFonts w:ascii="Times New Roman" w:hAnsi="Times New Roman" w:cs="Times New Roman"/>
          <w:color w:val="auto"/>
          <w:szCs w:val="24"/>
        </w:rPr>
        <w:t>max. 10 pkt.</w:t>
      </w:r>
    </w:p>
    <w:p w:rsidR="007723EB" w:rsidRPr="00566F30" w:rsidRDefault="00C96389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</w:t>
      </w:r>
      <w:r w:rsidR="00F41C3F" w:rsidRPr="00566F30">
        <w:rPr>
          <w:rFonts w:ascii="Times New Roman" w:hAnsi="Times New Roman" w:cs="Times New Roman"/>
          <w:i/>
          <w:color w:val="auto"/>
          <w:sz w:val="20"/>
          <w:szCs w:val="20"/>
        </w:rPr>
        <w:t>merytorycznego przygotowania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 do udziału w seminariach i konsultacjach doktoranckich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zapoznanie się z lekturami, wyszuk</w:t>
      </w:r>
      <w:r w:rsidR="00AA23A2" w:rsidRPr="00566F30">
        <w:rPr>
          <w:rFonts w:ascii="Times New Roman" w:hAnsi="Times New Roman" w:cs="Times New Roman"/>
          <w:i/>
          <w:color w:val="auto"/>
          <w:sz w:val="20"/>
          <w:szCs w:val="20"/>
        </w:rPr>
        <w:t>iw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anie potrzebnych informacji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przygotowanych przez doktoranta materiałów, np. materiałów do dyskusji dla uczestników seminarium; materiałów roboczych, które doktorant przedstawi</w:t>
      </w:r>
      <w:r w:rsidR="004C2A6D" w:rsidRPr="00566F30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na konsultacjach itp.;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umiejętność ustnej wypowiedzi akademickiej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zwłaszcza dotyczącej tematyki pracy doktorskiej</w:t>
      </w:r>
      <w:r w:rsidR="007723EB" w:rsidRPr="00566F3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5B46B8" w:rsidRPr="00566F30" w:rsidRDefault="005B46B8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Punktacja i szczegółowe uzasadnienie: 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10 pkt.</w:t>
      </w:r>
      <w:r w:rsidR="00B34231" w:rsidRPr="00566F30">
        <w:rPr>
          <w:rFonts w:ascii="Times New Roman" w:hAnsi="Times New Roman" w:cs="Times New Roman"/>
          <w:color w:val="auto"/>
        </w:rPr>
        <w:t xml:space="preserve"> </w:t>
      </w:r>
      <w:r w:rsidRPr="00566F30">
        <w:rPr>
          <w:rFonts w:ascii="Times New Roman" w:hAnsi="Times New Roman" w:cs="Times New Roman"/>
          <w:color w:val="auto"/>
        </w:rPr>
        <w:t>(celujący):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8 pkt. (b. 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7 pkt. (dobry 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5 pkt. (dobry):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4 pkt. (dostateczny+):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3 pkt. (dostateczny): …</w:t>
      </w:r>
    </w:p>
    <w:p w:rsidR="00901EE7" w:rsidRPr="00566F30" w:rsidRDefault="00901EE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0 pkt. (niedostateczny): …</w:t>
      </w:r>
    </w:p>
    <w:p w:rsidR="00102A89" w:rsidRPr="00566F30" w:rsidRDefault="00102A89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bookmarkStart w:id="0" w:name="_GoBack"/>
      <w:bookmarkEnd w:id="0"/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. Ocena działalności dydaktycznej doktoranta</w:t>
      </w:r>
    </w:p>
    <w:p w:rsidR="003819AB" w:rsidRPr="00566F30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W ocenianym okresie doktorant zrealizował ……. godzin na zajęciach dydaktycznych, w ramach obowiązkowego wymiaru (10-90 godzin) praktyk doktoranckich.</w:t>
      </w:r>
    </w:p>
    <w:p w:rsidR="004305A1" w:rsidRDefault="00383A7E" w:rsidP="004305A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="004305A1"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przygotowania dydaktycznego, przygotowania do zajęć i sposobu prowadzenia zajęć przez doktoranta, np. na podstawie wyników hospitacji zajęć doktoranta przez opiekuna naukowego lub na podstawie obserwacji przy współprowadzeniu zajęć; ew. na podstawie wyników hospitacji zajęć przez koordynatora przedmiotu, wg kryteriów sformuło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wanych w formularzu hospitacji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lastRenderedPageBreak/>
        <w:t>Podpis opiekuna naukowego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DC" w:rsidRDefault="003219DC">
      <w:pPr>
        <w:spacing w:after="0" w:line="240" w:lineRule="auto"/>
      </w:pPr>
      <w:r>
        <w:separator/>
      </w:r>
    </w:p>
  </w:endnote>
  <w:endnote w:type="continuationSeparator" w:id="0">
    <w:p w:rsidR="003219DC" w:rsidRDefault="0032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DC" w:rsidRDefault="003219DC">
      <w:pPr>
        <w:spacing w:after="0" w:line="240" w:lineRule="auto"/>
      </w:pPr>
      <w:r>
        <w:separator/>
      </w:r>
    </w:p>
  </w:footnote>
  <w:footnote w:type="continuationSeparator" w:id="0">
    <w:p w:rsidR="003219DC" w:rsidRDefault="0032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17"/>
  </w:num>
  <w:num w:numId="12">
    <w:abstractNumId w:val="20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D3D06"/>
    <w:rsid w:val="000E784D"/>
    <w:rsid w:val="00102A89"/>
    <w:rsid w:val="00123D9F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50C"/>
    <w:rsid w:val="00251988"/>
    <w:rsid w:val="00257FCE"/>
    <w:rsid w:val="00263416"/>
    <w:rsid w:val="002714EF"/>
    <w:rsid w:val="0028664E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219DC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C34AE"/>
    <w:rsid w:val="003C62BA"/>
    <w:rsid w:val="003D6122"/>
    <w:rsid w:val="003D7DF9"/>
    <w:rsid w:val="003E30F5"/>
    <w:rsid w:val="003F7B5E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29F5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6F7AA3"/>
    <w:rsid w:val="00701AAF"/>
    <w:rsid w:val="007111C3"/>
    <w:rsid w:val="0072294D"/>
    <w:rsid w:val="00731733"/>
    <w:rsid w:val="00736B9E"/>
    <w:rsid w:val="00737F7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802A74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04523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34231"/>
    <w:rsid w:val="00B34EEB"/>
    <w:rsid w:val="00B435D3"/>
    <w:rsid w:val="00B67B57"/>
    <w:rsid w:val="00B71621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32F23"/>
    <w:rsid w:val="00E4595B"/>
    <w:rsid w:val="00E46780"/>
    <w:rsid w:val="00E64C15"/>
    <w:rsid w:val="00E90F35"/>
    <w:rsid w:val="00EA07BC"/>
    <w:rsid w:val="00EB4456"/>
    <w:rsid w:val="00EC4B30"/>
    <w:rsid w:val="00EC7FA4"/>
    <w:rsid w:val="00EE6BCF"/>
    <w:rsid w:val="00F06F5E"/>
    <w:rsid w:val="00F157FA"/>
    <w:rsid w:val="00F20BA7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3BA8-DD44-4194-922F-CE61816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MZaleska</cp:lastModifiedBy>
  <cp:revision>6</cp:revision>
  <dcterms:created xsi:type="dcterms:W3CDTF">2017-10-14T20:57:00Z</dcterms:created>
  <dcterms:modified xsi:type="dcterms:W3CDTF">2017-10-14T21:10:00Z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