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A" w:rsidRPr="007602AE" w:rsidRDefault="000027BA" w:rsidP="000027BA">
      <w:pPr>
        <w:ind w:firstLine="0"/>
        <w:jc w:val="center"/>
        <w:rPr>
          <w:b/>
          <w:bCs/>
          <w:sz w:val="22"/>
          <w:szCs w:val="22"/>
        </w:rPr>
      </w:pPr>
      <w:r w:rsidRPr="007602AE">
        <w:rPr>
          <w:b/>
          <w:bCs/>
          <w:sz w:val="22"/>
          <w:szCs w:val="22"/>
        </w:rPr>
        <w:t xml:space="preserve">Ramowy program kształcenia na studiach doktoranckich </w:t>
      </w:r>
    </w:p>
    <w:p w:rsidR="000027BA" w:rsidRPr="007602AE" w:rsidRDefault="000027BA" w:rsidP="000027BA">
      <w:pPr>
        <w:ind w:firstLine="0"/>
        <w:jc w:val="center"/>
        <w:rPr>
          <w:b/>
          <w:bCs/>
          <w:sz w:val="22"/>
          <w:szCs w:val="22"/>
        </w:rPr>
      </w:pPr>
      <w:r w:rsidRPr="007602AE">
        <w:rPr>
          <w:b/>
          <w:bCs/>
          <w:sz w:val="22"/>
          <w:szCs w:val="22"/>
        </w:rPr>
        <w:t>Wydziału Neofilologii</w:t>
      </w:r>
    </w:p>
    <w:p w:rsidR="000027BA" w:rsidRPr="007602AE" w:rsidRDefault="000027BA" w:rsidP="000027BA">
      <w:pPr>
        <w:ind w:firstLine="0"/>
        <w:jc w:val="center"/>
        <w:rPr>
          <w:b/>
          <w:bCs/>
          <w:sz w:val="22"/>
          <w:szCs w:val="22"/>
        </w:rPr>
      </w:pPr>
    </w:p>
    <w:p w:rsidR="000027BA" w:rsidRPr="007602AE" w:rsidRDefault="000027BA" w:rsidP="000027BA">
      <w:pPr>
        <w:pStyle w:val="Nagwek4"/>
        <w:ind w:firstLine="0"/>
      </w:pPr>
      <w:r w:rsidRPr="007602AE">
        <w:t>I rok</w:t>
      </w:r>
    </w:p>
    <w:p w:rsidR="000027BA" w:rsidRPr="007602AE" w:rsidRDefault="000027BA" w:rsidP="000027BA">
      <w:pPr>
        <w:pStyle w:val="Nagwek5"/>
        <w:ind w:firstLine="0"/>
        <w:rPr>
          <w:b w:val="0"/>
          <w:bCs/>
          <w:sz w:val="22"/>
          <w:szCs w:val="22"/>
        </w:rPr>
      </w:pPr>
      <w:r w:rsidRPr="007602AE">
        <w:rPr>
          <w:sz w:val="22"/>
          <w:szCs w:val="22"/>
        </w:rPr>
        <w:t xml:space="preserve">Zajęcia obowiązkowe 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seminarium doktoranckie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.)                             60 h, 6 ECTS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 xml:space="preserve">dydaktyka szkoły wyższej (ocena)                        </w:t>
      </w:r>
      <w:r>
        <w:rPr>
          <w:sz w:val="22"/>
          <w:szCs w:val="22"/>
        </w:rPr>
        <w:t xml:space="preserve"> </w:t>
      </w:r>
      <w:r w:rsidRPr="007602AE">
        <w:rPr>
          <w:sz w:val="22"/>
          <w:szCs w:val="22"/>
        </w:rPr>
        <w:t>15 h, 5 ECTS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metodyka zajęć dydaktycznych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 xml:space="preserve">.)                    </w:t>
      </w:r>
      <w:r>
        <w:rPr>
          <w:sz w:val="22"/>
          <w:szCs w:val="22"/>
        </w:rPr>
        <w:t xml:space="preserve"> </w:t>
      </w:r>
      <w:r w:rsidRPr="007602AE">
        <w:rPr>
          <w:sz w:val="22"/>
          <w:szCs w:val="22"/>
        </w:rPr>
        <w:t>5 h, 5 ECTS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praktyki zawodowe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.)                                       od 10 do 90h 2 ECTS</w:t>
      </w:r>
    </w:p>
    <w:p w:rsidR="000027BA" w:rsidRPr="007602AE" w:rsidRDefault="000027BA" w:rsidP="000027BA">
      <w:pPr>
        <w:pStyle w:val="Nagwek4"/>
        <w:ind w:firstLine="0"/>
      </w:pPr>
    </w:p>
    <w:p w:rsidR="000027BA" w:rsidRPr="007602AE" w:rsidRDefault="000027BA" w:rsidP="000027BA">
      <w:pPr>
        <w:pStyle w:val="Nagwek4"/>
        <w:ind w:firstLine="0"/>
      </w:pPr>
      <w:r w:rsidRPr="007602AE">
        <w:t xml:space="preserve">II rok </w:t>
      </w:r>
    </w:p>
    <w:p w:rsidR="000027BA" w:rsidRPr="007602AE" w:rsidRDefault="000027BA" w:rsidP="000027BA">
      <w:pPr>
        <w:ind w:firstLine="0"/>
        <w:rPr>
          <w:b/>
          <w:bCs/>
          <w:sz w:val="22"/>
          <w:szCs w:val="22"/>
        </w:rPr>
      </w:pPr>
      <w:r w:rsidRPr="007602AE">
        <w:rPr>
          <w:b/>
          <w:bCs/>
          <w:sz w:val="22"/>
          <w:szCs w:val="22"/>
        </w:rPr>
        <w:t>Zajęcia obowiązkowe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seminarium doktoranckie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.)                              60 h, 6 ECTS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praktyki zawodowe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.)                                        od 10 do 90h 2 ECTS</w:t>
      </w:r>
    </w:p>
    <w:p w:rsidR="000027BA" w:rsidRPr="007602AE" w:rsidRDefault="000027BA" w:rsidP="000027BA">
      <w:pPr>
        <w:pStyle w:val="Nagwek5"/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Zajęcia fakultatywne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 xml:space="preserve">zajęcia ogólnouniwersyteckie (ocena)                    </w:t>
      </w:r>
      <w:r>
        <w:rPr>
          <w:sz w:val="22"/>
          <w:szCs w:val="22"/>
        </w:rPr>
        <w:t xml:space="preserve"> </w:t>
      </w:r>
      <w:r w:rsidRPr="007602AE">
        <w:rPr>
          <w:sz w:val="22"/>
          <w:szCs w:val="22"/>
        </w:rPr>
        <w:t>45 h, 3 ECTS</w:t>
      </w:r>
    </w:p>
    <w:p w:rsidR="000027BA" w:rsidRPr="007602AE" w:rsidRDefault="000027BA" w:rsidP="000027BA">
      <w:pPr>
        <w:ind w:firstLine="0"/>
        <w:rPr>
          <w:b/>
          <w:bCs/>
          <w:sz w:val="22"/>
          <w:szCs w:val="22"/>
        </w:rPr>
      </w:pPr>
      <w:r w:rsidRPr="007602AE">
        <w:rPr>
          <w:b/>
          <w:bCs/>
          <w:sz w:val="22"/>
          <w:szCs w:val="22"/>
        </w:rPr>
        <w:t>III rok</w:t>
      </w:r>
    </w:p>
    <w:p w:rsidR="000027BA" w:rsidRPr="007602AE" w:rsidRDefault="000027BA" w:rsidP="000027BA">
      <w:pPr>
        <w:ind w:firstLine="0"/>
        <w:rPr>
          <w:b/>
          <w:bCs/>
          <w:sz w:val="22"/>
          <w:szCs w:val="22"/>
        </w:rPr>
      </w:pPr>
      <w:r w:rsidRPr="007602AE">
        <w:rPr>
          <w:b/>
          <w:bCs/>
          <w:sz w:val="22"/>
          <w:szCs w:val="22"/>
        </w:rPr>
        <w:t>Zajęcia obowiązkowe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seminarium doktoranckie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                                60 h, 6 ECTS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praktyki zawodowe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.)                                        od 10 do 90h 2 ECTS</w:t>
      </w:r>
    </w:p>
    <w:p w:rsidR="000027BA" w:rsidRPr="007602AE" w:rsidRDefault="000027BA" w:rsidP="000027BA">
      <w:pPr>
        <w:ind w:firstLine="0"/>
        <w:rPr>
          <w:b/>
          <w:bCs/>
          <w:sz w:val="22"/>
          <w:szCs w:val="22"/>
        </w:rPr>
      </w:pPr>
    </w:p>
    <w:p w:rsidR="000027BA" w:rsidRPr="007602AE" w:rsidRDefault="000027BA" w:rsidP="000027BA">
      <w:pPr>
        <w:ind w:firstLine="0"/>
        <w:rPr>
          <w:b/>
          <w:bCs/>
          <w:sz w:val="22"/>
          <w:szCs w:val="22"/>
        </w:rPr>
      </w:pPr>
      <w:r w:rsidRPr="007602AE">
        <w:rPr>
          <w:b/>
          <w:bCs/>
          <w:sz w:val="22"/>
          <w:szCs w:val="22"/>
        </w:rPr>
        <w:t>IV rok</w:t>
      </w:r>
    </w:p>
    <w:p w:rsidR="000027BA" w:rsidRPr="007602AE" w:rsidRDefault="000027BA" w:rsidP="000027BA">
      <w:pPr>
        <w:ind w:firstLine="0"/>
        <w:rPr>
          <w:b/>
          <w:bCs/>
          <w:sz w:val="22"/>
          <w:szCs w:val="22"/>
        </w:rPr>
      </w:pPr>
      <w:r w:rsidRPr="007602AE">
        <w:rPr>
          <w:b/>
          <w:bCs/>
          <w:sz w:val="22"/>
          <w:szCs w:val="22"/>
        </w:rPr>
        <w:t>Zajęcia obowiązkowe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seminarium doktoranckie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.)                               60 h, 6 ECTS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praktyki zawodowe (</w:t>
      </w:r>
      <w:proofErr w:type="spellStart"/>
      <w:r w:rsidRPr="007602AE">
        <w:rPr>
          <w:sz w:val="22"/>
          <w:szCs w:val="22"/>
        </w:rPr>
        <w:t>zal</w:t>
      </w:r>
      <w:proofErr w:type="spellEnd"/>
      <w:r w:rsidRPr="007602AE">
        <w:rPr>
          <w:sz w:val="22"/>
          <w:szCs w:val="22"/>
        </w:rPr>
        <w:t>.)                                         od 10 do 90h 2 ECTS</w:t>
      </w:r>
    </w:p>
    <w:p w:rsidR="000027BA" w:rsidRPr="007602AE" w:rsidRDefault="000027BA" w:rsidP="000027BA">
      <w:pPr>
        <w:ind w:firstLine="0"/>
        <w:rPr>
          <w:sz w:val="22"/>
          <w:szCs w:val="22"/>
        </w:rPr>
      </w:pPr>
    </w:p>
    <w:p w:rsidR="000027BA" w:rsidRPr="007602AE" w:rsidRDefault="000027BA" w:rsidP="000027BA">
      <w:pPr>
        <w:pStyle w:val="Nagwek5"/>
        <w:ind w:firstLine="0"/>
        <w:rPr>
          <w:sz w:val="22"/>
          <w:szCs w:val="22"/>
        </w:rPr>
      </w:pPr>
      <w:r w:rsidRPr="007602AE">
        <w:rPr>
          <w:sz w:val="22"/>
          <w:szCs w:val="22"/>
        </w:rPr>
        <w:t>RAZEM maksymalnie                                           395 h, 45 ETCS</w:t>
      </w:r>
    </w:p>
    <w:p w:rsidR="000027BA" w:rsidRDefault="000027BA" w:rsidP="000027BA"/>
    <w:p w:rsidR="00DC772B" w:rsidRPr="000027BA" w:rsidRDefault="00DC772B" w:rsidP="000027BA">
      <w:pPr>
        <w:ind w:firstLine="0"/>
      </w:pPr>
      <w:bookmarkStart w:id="0" w:name="_GoBack"/>
      <w:bookmarkEnd w:id="0"/>
    </w:p>
    <w:sectPr w:rsidR="00DC772B" w:rsidRPr="0000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6A"/>
    <w:rsid w:val="000027BA"/>
    <w:rsid w:val="008753ED"/>
    <w:rsid w:val="00BE6A6A"/>
    <w:rsid w:val="00D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6A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E6A6A"/>
    <w:pPr>
      <w:keepNext/>
      <w:ind w:left="341" w:hanging="284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A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6A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E6A6A"/>
    <w:pPr>
      <w:keepNext/>
      <w:ind w:left="341" w:hanging="284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E6A6A"/>
    <w:pPr>
      <w:keepNext/>
      <w:overflowPunct w:val="0"/>
      <w:autoSpaceDE w:val="0"/>
      <w:autoSpaceDN w:val="0"/>
      <w:adjustRightInd w:val="0"/>
      <w:ind w:right="141"/>
      <w:textAlignment w:val="baseline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A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E6A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4AA134FE.dotm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Grzelecka</dc:creator>
  <cp:lastModifiedBy>Jarosław Kubak</cp:lastModifiedBy>
  <cp:revision>2</cp:revision>
  <dcterms:created xsi:type="dcterms:W3CDTF">2015-05-04T11:52:00Z</dcterms:created>
  <dcterms:modified xsi:type="dcterms:W3CDTF">2015-05-04T11:52:00Z</dcterms:modified>
</cp:coreProperties>
</file>